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FBCB6" w14:textId="77777777" w:rsidR="00D4418D" w:rsidRPr="00D4418D" w:rsidRDefault="00D4418D" w:rsidP="00D4418D">
      <w:pPr>
        <w:pStyle w:val="Sinespaciado"/>
        <w:jc w:val="center"/>
        <w:rPr>
          <w:rFonts w:ascii="Arial" w:hAnsi="Arial" w:cs="Arial"/>
          <w:b/>
          <w:bCs/>
          <w:sz w:val="24"/>
          <w:szCs w:val="24"/>
        </w:rPr>
      </w:pPr>
      <w:r w:rsidRPr="00D4418D">
        <w:rPr>
          <w:rFonts w:ascii="Arial" w:hAnsi="Arial" w:cs="Arial"/>
          <w:b/>
          <w:bCs/>
          <w:sz w:val="24"/>
          <w:szCs w:val="24"/>
        </w:rPr>
        <w:t>ALEJANDRA GUZMÁN PONDRÁ A CANTAR A LOS CANCUNENSES PARA CELEBRAR LA INDEPENDENCIA DE MÉXICO</w:t>
      </w:r>
    </w:p>
    <w:p w14:paraId="206782D0" w14:textId="77777777" w:rsidR="00D4418D" w:rsidRPr="00D4418D" w:rsidRDefault="00D4418D" w:rsidP="00D4418D">
      <w:pPr>
        <w:pStyle w:val="Sinespaciado"/>
        <w:jc w:val="center"/>
        <w:rPr>
          <w:rFonts w:ascii="Arial" w:hAnsi="Arial" w:cs="Arial"/>
          <w:b/>
          <w:bCs/>
          <w:sz w:val="24"/>
          <w:szCs w:val="24"/>
        </w:rPr>
      </w:pPr>
    </w:p>
    <w:p w14:paraId="3E12203B" w14:textId="77777777" w:rsidR="00D4418D" w:rsidRPr="00D4418D" w:rsidRDefault="00D4418D" w:rsidP="00D4418D">
      <w:pPr>
        <w:pStyle w:val="Sinespaciado"/>
        <w:jc w:val="both"/>
        <w:rPr>
          <w:rFonts w:ascii="Arial" w:hAnsi="Arial" w:cs="Arial"/>
          <w:sz w:val="24"/>
          <w:szCs w:val="24"/>
        </w:rPr>
      </w:pPr>
      <w:r w:rsidRPr="00D4418D">
        <w:rPr>
          <w:rFonts w:ascii="Arial" w:hAnsi="Arial" w:cs="Arial"/>
          <w:b/>
          <w:bCs/>
          <w:sz w:val="24"/>
          <w:szCs w:val="24"/>
        </w:rPr>
        <w:t>Cancún, Q. R., a 12 de septiembre de 2024.-</w:t>
      </w:r>
      <w:r w:rsidRPr="00D4418D">
        <w:rPr>
          <w:rFonts w:ascii="Arial" w:hAnsi="Arial" w:cs="Arial"/>
          <w:sz w:val="24"/>
          <w:szCs w:val="24"/>
        </w:rPr>
        <w:t xml:space="preserve"> Con el espectacular cierre de la cantante Alejandra Guzmán, Cancún celebrará el tradicional Grito de Independencia en la Plaza de la Reforma del Palacio Municipal, contando con diversos shows culturales totalmente gratuitos para las familias cancunenses.</w:t>
      </w:r>
    </w:p>
    <w:p w14:paraId="586B59E3" w14:textId="77777777" w:rsidR="00D4418D" w:rsidRPr="00D4418D" w:rsidRDefault="00D4418D" w:rsidP="00D4418D">
      <w:pPr>
        <w:pStyle w:val="Sinespaciado"/>
        <w:jc w:val="both"/>
        <w:rPr>
          <w:rFonts w:ascii="Arial" w:hAnsi="Arial" w:cs="Arial"/>
          <w:sz w:val="24"/>
          <w:szCs w:val="24"/>
        </w:rPr>
      </w:pPr>
    </w:p>
    <w:p w14:paraId="29644D3B" w14:textId="77777777" w:rsidR="00D4418D" w:rsidRPr="00D4418D" w:rsidRDefault="00D4418D" w:rsidP="00D4418D">
      <w:pPr>
        <w:pStyle w:val="Sinespaciado"/>
        <w:jc w:val="both"/>
        <w:rPr>
          <w:rFonts w:ascii="Arial" w:hAnsi="Arial" w:cs="Arial"/>
          <w:sz w:val="24"/>
          <w:szCs w:val="24"/>
        </w:rPr>
      </w:pPr>
      <w:r w:rsidRPr="00D4418D">
        <w:rPr>
          <w:rFonts w:ascii="Arial" w:hAnsi="Arial" w:cs="Arial"/>
          <w:sz w:val="24"/>
          <w:szCs w:val="24"/>
        </w:rPr>
        <w:t>Con motivo del 214 aniversario de la Independencia de México, el gobierno de Benito Juárez llama a la ciudadanía a ser parte de los festejos del 15 de septiembre, los cuales iniciarán desde las 19:30 horas, evento que contará con la conducción de Alex Yáñez y Chucho Robles, conocidos como “Los Compadres”.</w:t>
      </w:r>
    </w:p>
    <w:p w14:paraId="07F39C44" w14:textId="77777777" w:rsidR="00D4418D" w:rsidRPr="00D4418D" w:rsidRDefault="00D4418D" w:rsidP="00D4418D">
      <w:pPr>
        <w:pStyle w:val="Sinespaciado"/>
        <w:jc w:val="both"/>
        <w:rPr>
          <w:rFonts w:ascii="Arial" w:hAnsi="Arial" w:cs="Arial"/>
          <w:sz w:val="24"/>
          <w:szCs w:val="24"/>
        </w:rPr>
      </w:pPr>
    </w:p>
    <w:p w14:paraId="27BE894A" w14:textId="77777777" w:rsidR="00D4418D" w:rsidRPr="00D4418D" w:rsidRDefault="00D4418D" w:rsidP="00D4418D">
      <w:pPr>
        <w:pStyle w:val="Sinespaciado"/>
        <w:jc w:val="both"/>
        <w:rPr>
          <w:rFonts w:ascii="Arial" w:hAnsi="Arial" w:cs="Arial"/>
          <w:sz w:val="24"/>
          <w:szCs w:val="24"/>
        </w:rPr>
      </w:pPr>
      <w:r w:rsidRPr="00D4418D">
        <w:rPr>
          <w:rFonts w:ascii="Arial" w:hAnsi="Arial" w:cs="Arial"/>
          <w:sz w:val="24"/>
          <w:szCs w:val="24"/>
        </w:rPr>
        <w:t>El cierre de la fiesta mexicana estará a cargo de la “Reina del Rock”, interpretando grandes éxitos como “</w:t>
      </w:r>
      <w:proofErr w:type="spellStart"/>
      <w:r w:rsidRPr="00D4418D">
        <w:rPr>
          <w:rFonts w:ascii="Arial" w:hAnsi="Arial" w:cs="Arial"/>
          <w:sz w:val="24"/>
          <w:szCs w:val="24"/>
        </w:rPr>
        <w:t>Bye</w:t>
      </w:r>
      <w:proofErr w:type="spellEnd"/>
      <w:r w:rsidRPr="00D4418D">
        <w:rPr>
          <w:rFonts w:ascii="Arial" w:hAnsi="Arial" w:cs="Arial"/>
          <w:sz w:val="24"/>
          <w:szCs w:val="24"/>
        </w:rPr>
        <w:t xml:space="preserve"> Mamá”, “Reina de Corazones”, “Yo te esperaba”, “Mírala, Míralo”, “Eternamente Bella” y “Hacer el Amor con Otro”.</w:t>
      </w:r>
    </w:p>
    <w:p w14:paraId="53A59248" w14:textId="77777777" w:rsidR="00D4418D" w:rsidRPr="00D4418D" w:rsidRDefault="00D4418D" w:rsidP="00D4418D">
      <w:pPr>
        <w:pStyle w:val="Sinespaciado"/>
        <w:jc w:val="both"/>
        <w:rPr>
          <w:rFonts w:ascii="Arial" w:hAnsi="Arial" w:cs="Arial"/>
          <w:sz w:val="24"/>
          <w:szCs w:val="24"/>
        </w:rPr>
      </w:pPr>
    </w:p>
    <w:p w14:paraId="11E9A90E" w14:textId="77777777" w:rsidR="00D4418D" w:rsidRPr="00D4418D" w:rsidRDefault="00D4418D" w:rsidP="00D4418D">
      <w:pPr>
        <w:pStyle w:val="Sinespaciado"/>
        <w:jc w:val="both"/>
        <w:rPr>
          <w:rFonts w:ascii="Arial" w:hAnsi="Arial" w:cs="Arial"/>
          <w:sz w:val="24"/>
          <w:szCs w:val="24"/>
        </w:rPr>
      </w:pPr>
      <w:r w:rsidRPr="00D4418D">
        <w:rPr>
          <w:rFonts w:ascii="Arial" w:hAnsi="Arial" w:cs="Arial"/>
          <w:sz w:val="24"/>
          <w:szCs w:val="24"/>
        </w:rPr>
        <w:t xml:space="preserve">A las 22:50 horas, la </w:t>
      </w:r>
      <w:proofErr w:type="gramStart"/>
      <w:r w:rsidRPr="00D4418D">
        <w:rPr>
          <w:rFonts w:ascii="Arial" w:hAnsi="Arial" w:cs="Arial"/>
          <w:sz w:val="24"/>
          <w:szCs w:val="24"/>
        </w:rPr>
        <w:t>Presidenta</w:t>
      </w:r>
      <w:proofErr w:type="gramEnd"/>
      <w:r w:rsidRPr="00D4418D">
        <w:rPr>
          <w:rFonts w:ascii="Arial" w:hAnsi="Arial" w:cs="Arial"/>
          <w:sz w:val="24"/>
          <w:szCs w:val="24"/>
        </w:rPr>
        <w:t xml:space="preserve"> Municipal, Ana Paty Peralta, encabezará el acto protocolario alusivo a la Ceremonia del Grito de Independencia, en la que se recuerda al cura Miguel Hidalgo y Costilla, junto a los héroes que lucharon por la libertad del país, culminando con un show de drones.</w:t>
      </w:r>
    </w:p>
    <w:p w14:paraId="4C0729D8" w14:textId="77777777" w:rsidR="00D4418D" w:rsidRPr="00D4418D" w:rsidRDefault="00D4418D" w:rsidP="00D4418D">
      <w:pPr>
        <w:pStyle w:val="Sinespaciado"/>
        <w:jc w:val="both"/>
        <w:rPr>
          <w:rFonts w:ascii="Arial" w:hAnsi="Arial" w:cs="Arial"/>
          <w:sz w:val="24"/>
          <w:szCs w:val="24"/>
        </w:rPr>
      </w:pPr>
    </w:p>
    <w:p w14:paraId="49DD204E" w14:textId="77777777" w:rsidR="00D4418D" w:rsidRPr="00D4418D" w:rsidRDefault="00D4418D" w:rsidP="00D4418D">
      <w:pPr>
        <w:pStyle w:val="Sinespaciado"/>
        <w:jc w:val="both"/>
        <w:rPr>
          <w:rFonts w:ascii="Arial" w:hAnsi="Arial" w:cs="Arial"/>
          <w:sz w:val="24"/>
          <w:szCs w:val="24"/>
        </w:rPr>
      </w:pPr>
      <w:r w:rsidRPr="00D4418D">
        <w:rPr>
          <w:rFonts w:ascii="Arial" w:hAnsi="Arial" w:cs="Arial"/>
          <w:sz w:val="24"/>
          <w:szCs w:val="24"/>
        </w:rPr>
        <w:t>Previo a la presentación estelar de la también, los cancunenses podrán disfrutar del show cómico yucateco de Tila María Sesto, quien arrancará sonrisas en las y los cancunenses que acudan a la explanada del Palacio Municipal. Además, disfrutarán del Ballet Folclórico de la Compañía Municipal del Instituto de la Cultura y las Artes, acompañado del Trío Jarocho “Monarcas de Tierra Blanca”. </w:t>
      </w:r>
    </w:p>
    <w:p w14:paraId="432D2C33" w14:textId="77777777" w:rsidR="00D4418D" w:rsidRPr="00D4418D" w:rsidRDefault="00D4418D" w:rsidP="00D4418D">
      <w:pPr>
        <w:pStyle w:val="Sinespaciado"/>
        <w:jc w:val="both"/>
        <w:rPr>
          <w:rFonts w:ascii="Arial" w:hAnsi="Arial" w:cs="Arial"/>
          <w:sz w:val="24"/>
          <w:szCs w:val="24"/>
        </w:rPr>
      </w:pPr>
    </w:p>
    <w:p w14:paraId="37056E87" w14:textId="77777777" w:rsidR="00D4418D" w:rsidRPr="00D4418D" w:rsidRDefault="00D4418D" w:rsidP="00D4418D">
      <w:pPr>
        <w:pStyle w:val="Sinespaciado"/>
        <w:jc w:val="both"/>
        <w:rPr>
          <w:rFonts w:ascii="Arial" w:hAnsi="Arial" w:cs="Arial"/>
          <w:sz w:val="24"/>
          <w:szCs w:val="24"/>
        </w:rPr>
      </w:pPr>
      <w:r w:rsidRPr="00D4418D">
        <w:rPr>
          <w:rFonts w:ascii="Arial" w:hAnsi="Arial" w:cs="Arial"/>
          <w:sz w:val="24"/>
          <w:szCs w:val="24"/>
        </w:rPr>
        <w:t>Asimismo, el mariachi “Aventurero” acompañará en las melodías a los cantantes Geovanni Gutiérrez y Marcela de México, quienes interpretarán las canciones mexicanas que elevan el fervor patrio. A la celebración se sumará la Banda de Música del Ayuntamiento.</w:t>
      </w:r>
    </w:p>
    <w:p w14:paraId="666E0E40" w14:textId="77777777" w:rsidR="00D4418D" w:rsidRPr="00D4418D" w:rsidRDefault="00D4418D" w:rsidP="00D4418D">
      <w:pPr>
        <w:pStyle w:val="Sinespaciado"/>
        <w:jc w:val="both"/>
        <w:rPr>
          <w:rFonts w:ascii="Arial" w:hAnsi="Arial" w:cs="Arial"/>
          <w:sz w:val="24"/>
          <w:szCs w:val="24"/>
        </w:rPr>
      </w:pPr>
    </w:p>
    <w:p w14:paraId="4595475E" w14:textId="1BA25912" w:rsidR="00BE2F07" w:rsidRPr="00BE2F07" w:rsidRDefault="00D4418D" w:rsidP="00D4418D">
      <w:pPr>
        <w:pStyle w:val="Sinespaciado"/>
        <w:jc w:val="center"/>
        <w:rPr>
          <w:rFonts w:ascii="Arial" w:hAnsi="Arial" w:cs="Arial"/>
          <w:sz w:val="24"/>
          <w:szCs w:val="24"/>
        </w:rPr>
      </w:pPr>
      <w:r w:rsidRPr="00D4418D">
        <w:rPr>
          <w:rFonts w:ascii="Arial" w:hAnsi="Arial" w:cs="Arial"/>
          <w:sz w:val="24"/>
          <w:szCs w:val="24"/>
        </w:rPr>
        <w:t>****</w:t>
      </w:r>
      <w:r>
        <w:rPr>
          <w:rFonts w:ascii="Arial" w:hAnsi="Arial" w:cs="Arial"/>
          <w:sz w:val="24"/>
          <w:szCs w:val="24"/>
        </w:rPr>
        <w:t>********</w:t>
      </w:r>
    </w:p>
    <w:p w14:paraId="11DE9F1C" w14:textId="4D5EFAF0" w:rsidR="00512C37" w:rsidRPr="00EE7B45" w:rsidRDefault="00512C37" w:rsidP="00EE7B45"/>
    <w:sectPr w:rsidR="00512C37" w:rsidRPr="00EE7B45"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3E02" w14:textId="77777777" w:rsidR="00BE0AC9" w:rsidRDefault="00BE0AC9" w:rsidP="0092028B">
      <w:r>
        <w:separator/>
      </w:r>
    </w:p>
  </w:endnote>
  <w:endnote w:type="continuationSeparator" w:id="0">
    <w:p w14:paraId="484510BD" w14:textId="77777777" w:rsidR="00BE0AC9" w:rsidRDefault="00BE0AC9"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5E59E" w14:textId="77777777" w:rsidR="00BE0AC9" w:rsidRDefault="00BE0AC9" w:rsidP="0092028B">
      <w:r>
        <w:separator/>
      </w:r>
    </w:p>
  </w:footnote>
  <w:footnote w:type="continuationSeparator" w:id="0">
    <w:p w14:paraId="5EDDC6CB" w14:textId="77777777" w:rsidR="00BE0AC9" w:rsidRDefault="00BE0AC9"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26F9EA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4418D">
                            <w:rPr>
                              <w:rFonts w:cstheme="minorHAnsi"/>
                              <w:b/>
                              <w:bCs/>
                              <w:lang w:val="es-ES"/>
                            </w:rPr>
                            <w:t>3008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26F9EAD"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D4418D">
                      <w:rPr>
                        <w:rFonts w:cstheme="minorHAnsi"/>
                        <w:b/>
                        <w:bCs/>
                        <w:lang w:val="es-ES"/>
                      </w:rPr>
                      <w:t>3008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6"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7"/>
  </w:num>
  <w:num w:numId="2" w16cid:durableId="381247589">
    <w:abstractNumId w:val="15"/>
  </w:num>
  <w:num w:numId="3" w16cid:durableId="1350453206">
    <w:abstractNumId w:val="3"/>
  </w:num>
  <w:num w:numId="4" w16cid:durableId="2059013186">
    <w:abstractNumId w:val="9"/>
  </w:num>
  <w:num w:numId="5" w16cid:durableId="2000115139">
    <w:abstractNumId w:val="11"/>
  </w:num>
  <w:num w:numId="6" w16cid:durableId="1912302049">
    <w:abstractNumId w:val="0"/>
  </w:num>
  <w:num w:numId="7" w16cid:durableId="1343319712">
    <w:abstractNumId w:val="16"/>
  </w:num>
  <w:num w:numId="8" w16cid:durableId="1458714387">
    <w:abstractNumId w:val="6"/>
  </w:num>
  <w:num w:numId="9" w16cid:durableId="812523015">
    <w:abstractNumId w:val="5"/>
  </w:num>
  <w:num w:numId="10" w16cid:durableId="1335645042">
    <w:abstractNumId w:val="12"/>
  </w:num>
  <w:num w:numId="11" w16cid:durableId="634992595">
    <w:abstractNumId w:val="8"/>
  </w:num>
  <w:num w:numId="12" w16cid:durableId="1755202202">
    <w:abstractNumId w:val="13"/>
  </w:num>
  <w:num w:numId="13" w16cid:durableId="1921794267">
    <w:abstractNumId w:val="1"/>
  </w:num>
  <w:num w:numId="14" w16cid:durableId="1147933680">
    <w:abstractNumId w:val="2"/>
  </w:num>
  <w:num w:numId="15" w16cid:durableId="2144344463">
    <w:abstractNumId w:val="10"/>
  </w:num>
  <w:num w:numId="16" w16cid:durableId="1053892324">
    <w:abstractNumId w:val="4"/>
  </w:num>
  <w:num w:numId="17" w16cid:durableId="3596675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111F21"/>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269D1"/>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D6C77"/>
    <w:rsid w:val="00500033"/>
    <w:rsid w:val="00500F50"/>
    <w:rsid w:val="00507347"/>
    <w:rsid w:val="00512C37"/>
    <w:rsid w:val="00521F84"/>
    <w:rsid w:val="005577C6"/>
    <w:rsid w:val="00562395"/>
    <w:rsid w:val="00571915"/>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936BC"/>
    <w:rsid w:val="008A3EC0"/>
    <w:rsid w:val="008C2F4E"/>
    <w:rsid w:val="008F6697"/>
    <w:rsid w:val="0091641D"/>
    <w:rsid w:val="0092028B"/>
    <w:rsid w:val="00922EC5"/>
    <w:rsid w:val="009230C7"/>
    <w:rsid w:val="0092643C"/>
    <w:rsid w:val="00926E32"/>
    <w:rsid w:val="0092707F"/>
    <w:rsid w:val="009330A7"/>
    <w:rsid w:val="009B6027"/>
    <w:rsid w:val="009C0DC7"/>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0AC9"/>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4418D"/>
    <w:rsid w:val="00D7477A"/>
    <w:rsid w:val="00D80EDE"/>
    <w:rsid w:val="00DC73C2"/>
    <w:rsid w:val="00E90C7C"/>
    <w:rsid w:val="00E9540E"/>
    <w:rsid w:val="00EA339E"/>
    <w:rsid w:val="00EC7BE5"/>
    <w:rsid w:val="00ED16A2"/>
    <w:rsid w:val="00EE47E2"/>
    <w:rsid w:val="00EE7B45"/>
    <w:rsid w:val="00EF3070"/>
    <w:rsid w:val="00EF5271"/>
    <w:rsid w:val="00F060BB"/>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281</Words>
  <Characters>1604</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2024-09-12T15:39:00Z</dcterms:created>
  <dcterms:modified xsi:type="dcterms:W3CDTF">2024-09-12T15:39:00Z</dcterms:modified>
</cp:coreProperties>
</file>